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D16E" w14:textId="0028222C" w:rsidR="0099690A" w:rsidRDefault="00927BB9" w:rsidP="0099690A">
      <w:r>
        <w:rPr>
          <w:noProof/>
        </w:rPr>
        <w:pict w14:anchorId="19ACA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margin-left:396.4pt;margin-top:17.9pt;width:106.1pt;height:93.05pt;z-index:251659264">
            <v:imagedata r:id="rId5" o:title="Core Skills"/>
          </v:shape>
        </w:pict>
      </w:r>
      <w:r>
        <w:rPr>
          <w:b/>
          <w:noProof/>
          <w:sz w:val="32"/>
          <w:szCs w:val="32"/>
        </w:rPr>
        <w:pict w14:anchorId="10946C84">
          <v:oval id="_x0000_s1028" style="position:absolute;margin-left:468pt;margin-top:90pt;width:72.2pt;height:43.5pt;z-index:251657216;mso-position-vertical-relative:page">
            <v:textbox style="mso-next-textbox:#_x0000_s1028">
              <w:txbxContent>
                <w:p w14:paraId="2C3579D0" w14:textId="79E09225" w:rsidR="00312339" w:rsidRDefault="00F513B2" w:rsidP="00312339">
                  <w:pPr>
                    <w:jc w:val="center"/>
                    <w:rPr>
                      <w:b/>
                      <w:bCs/>
                    </w:rPr>
                  </w:pPr>
                  <w:r>
                    <w:rPr>
                      <w:b/>
                      <w:bCs/>
                    </w:rPr>
                    <w:t>May</w:t>
                  </w:r>
                </w:p>
                <w:p w14:paraId="1A8EFE60" w14:textId="1C2DB1DD" w:rsidR="00154103" w:rsidRPr="00472099" w:rsidRDefault="00154103" w:rsidP="00312339">
                  <w:pPr>
                    <w:jc w:val="center"/>
                    <w:rPr>
                      <w:b/>
                      <w:bCs/>
                    </w:rPr>
                  </w:pPr>
                  <w:r>
                    <w:rPr>
                      <w:b/>
                      <w:bCs/>
                    </w:rPr>
                    <w:t>20</w:t>
                  </w:r>
                  <w:r w:rsidR="007F09D7">
                    <w:rPr>
                      <w:b/>
                      <w:bCs/>
                    </w:rPr>
                    <w:t>2</w:t>
                  </w:r>
                  <w:r w:rsidR="00F513B2">
                    <w:rPr>
                      <w:b/>
                      <w:bCs/>
                    </w:rPr>
                    <w:t>3</w:t>
                  </w:r>
                </w:p>
              </w:txbxContent>
            </v:textbox>
            <w10:wrap anchory="page"/>
          </v:oval>
        </w:pict>
      </w:r>
      <w:r>
        <w:rPr>
          <w:b/>
          <w:noProof/>
          <w:sz w:val="32"/>
          <w:szCs w:val="32"/>
        </w:rPr>
        <w:pict w14:anchorId="2913ABAB">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27pt;margin-top:18pt;width:513pt;height:108pt;z-index:251656192;mso-position-vertical-relative:page" fillcolor="navy">
            <v:fill color2="teal" focus="100%" type="gradient"/>
            <v:shadow on="t" color="silver" offset="3pt,3pt"/>
            <v:textpath style="font-family:&quot;Times New Roman&quot;;v-text-kern:t" trim="t" fitpath="t" xscale="f" string="Horizons' Happenings"/>
            <w10:wrap anchory="page"/>
          </v:shape>
        </w:pict>
      </w:r>
      <w:r>
        <w:rPr>
          <w:b/>
          <w:noProof/>
          <w:sz w:val="32"/>
          <w:szCs w:val="32"/>
        </w:rPr>
        <w:pict w14:anchorId="72AD7CEF">
          <v:shapetype id="_x0000_t202" coordsize="21600,21600" o:spt="202" path="m,l,21600r21600,l21600,xe">
            <v:stroke joinstyle="miter"/>
            <v:path gradientshapeok="t" o:connecttype="rect"/>
          </v:shapetype>
          <v:shape id="_x0000_s1031" type="#_x0000_t202" style="position:absolute;margin-left:369pt;margin-top:135pt;width:180pt;height:468pt;z-index:-251661312;mso-position-vertical-relative:page" filled="f" strokeweight="1.5pt">
            <v:stroke dashstyle="1 1" endcap="round"/>
            <v:textbox style="mso-next-textbox:#_x0000_s1031" inset="14.4pt">
              <w:txbxContent>
                <w:p w14:paraId="69621EF3" w14:textId="77777777" w:rsidR="00565635" w:rsidRDefault="007F09D7" w:rsidP="00EE37D9">
                  <w:pPr>
                    <w:ind w:left="-360" w:firstLine="360"/>
                    <w:rPr>
                      <w:b/>
                      <w:u w:val="single"/>
                    </w:rPr>
                  </w:pPr>
                  <w:r>
                    <w:rPr>
                      <w:b/>
                      <w:u w:val="single"/>
                    </w:rPr>
                    <w:t xml:space="preserve">Streamin3 </w:t>
                  </w:r>
                  <w:r w:rsidR="00396E5A">
                    <w:rPr>
                      <w:b/>
                      <w:u w:val="single"/>
                    </w:rPr>
                    <w:t>Core Skills</w:t>
                  </w:r>
                </w:p>
                <w:p w14:paraId="744A3281" w14:textId="77777777" w:rsidR="00565635" w:rsidRDefault="00565635" w:rsidP="00EE37D9">
                  <w:pPr>
                    <w:ind w:left="-360" w:firstLine="360"/>
                  </w:pPr>
                </w:p>
                <w:p w14:paraId="5D808416" w14:textId="77777777" w:rsidR="00565635" w:rsidRDefault="00565635" w:rsidP="00EE37D9">
                  <w:pPr>
                    <w:ind w:left="-360" w:firstLine="360"/>
                  </w:pPr>
                </w:p>
                <w:p w14:paraId="26581856" w14:textId="77777777" w:rsidR="00396E5A" w:rsidRDefault="00396E5A" w:rsidP="00EE37D9">
                  <w:pPr>
                    <w:ind w:left="-360" w:firstLine="360"/>
                  </w:pPr>
                </w:p>
                <w:p w14:paraId="1CAA54A4" w14:textId="77777777" w:rsidR="00396E5A" w:rsidRDefault="00396E5A" w:rsidP="00EE37D9">
                  <w:pPr>
                    <w:ind w:left="-360" w:firstLine="360"/>
                  </w:pPr>
                </w:p>
                <w:p w14:paraId="4D7DD04C" w14:textId="77777777" w:rsidR="00396E5A" w:rsidRDefault="00396E5A" w:rsidP="00EE37D9">
                  <w:pPr>
                    <w:ind w:left="-360" w:firstLine="360"/>
                  </w:pPr>
                </w:p>
                <w:p w14:paraId="6EACE0B4" w14:textId="77777777" w:rsidR="00396E5A" w:rsidRDefault="00396E5A" w:rsidP="00EE37D9">
                  <w:pPr>
                    <w:ind w:left="-360" w:firstLine="360"/>
                    <w:rPr>
                      <w:b/>
                      <w:u w:val="single"/>
                    </w:rPr>
                  </w:pPr>
                </w:p>
                <w:p w14:paraId="4473F216" w14:textId="77777777" w:rsidR="00F513B2" w:rsidRDefault="00F513B2" w:rsidP="00EE37D9">
                  <w:pPr>
                    <w:ind w:left="-360" w:firstLine="360"/>
                  </w:pPr>
                </w:p>
                <w:p w14:paraId="0BAD1125" w14:textId="2F1B1A2C" w:rsidR="00166AC0" w:rsidRPr="00396E5A" w:rsidRDefault="00166AC0" w:rsidP="00EE37D9">
                  <w:pPr>
                    <w:ind w:left="-360" w:firstLine="360"/>
                    <w:rPr>
                      <w:b/>
                      <w:u w:val="single"/>
                    </w:rPr>
                  </w:pPr>
                  <w:r>
                    <w:rPr>
                      <w:b/>
                      <w:u w:val="single"/>
                    </w:rPr>
                    <w:t>Upcoming Closings:</w:t>
                  </w:r>
                </w:p>
                <w:p w14:paraId="5C2197BE" w14:textId="5A8E9E1F" w:rsidR="00416A8B" w:rsidRDefault="00F513B2" w:rsidP="00EE37D9">
                  <w:pPr>
                    <w:ind w:left="-360" w:firstLine="360"/>
                  </w:pPr>
                  <w:r>
                    <w:t>May 29</w:t>
                  </w:r>
                  <w:r w:rsidRPr="00F513B2">
                    <w:rPr>
                      <w:vertAlign w:val="superscript"/>
                    </w:rPr>
                    <w:t>th</w:t>
                  </w:r>
                  <w:r>
                    <w:t xml:space="preserve"> – Memorial Day</w:t>
                  </w:r>
                </w:p>
                <w:p w14:paraId="5224CE40" w14:textId="127AADD0" w:rsidR="00F513B2" w:rsidRDefault="00F513B2" w:rsidP="00EE37D9">
                  <w:pPr>
                    <w:ind w:left="-360" w:firstLine="360"/>
                  </w:pPr>
                  <w:r>
                    <w:t>June 19</w:t>
                  </w:r>
                  <w:r w:rsidRPr="00F513B2">
                    <w:rPr>
                      <w:vertAlign w:val="superscript"/>
                    </w:rPr>
                    <w:t>th</w:t>
                  </w:r>
                  <w:r>
                    <w:t xml:space="preserve"> – Juneteenth</w:t>
                  </w:r>
                </w:p>
                <w:p w14:paraId="3B7D280D" w14:textId="0642930C" w:rsidR="00F513B2" w:rsidRDefault="00F513B2" w:rsidP="00EE37D9">
                  <w:pPr>
                    <w:ind w:left="-360" w:firstLine="360"/>
                  </w:pPr>
                  <w:r>
                    <w:t>July 4</w:t>
                  </w:r>
                  <w:r w:rsidRPr="00F513B2">
                    <w:rPr>
                      <w:vertAlign w:val="superscript"/>
                    </w:rPr>
                    <w:t>th</w:t>
                  </w:r>
                  <w:r>
                    <w:t xml:space="preserve"> – Independence Day</w:t>
                  </w:r>
                </w:p>
                <w:p w14:paraId="53317BC2" w14:textId="11F4AA67" w:rsidR="00F513B2" w:rsidRDefault="00F513B2" w:rsidP="00EE37D9">
                  <w:pPr>
                    <w:ind w:left="-360" w:firstLine="360"/>
                  </w:pPr>
                  <w:r>
                    <w:t>August 18</w:t>
                  </w:r>
                  <w:r w:rsidRPr="00F513B2">
                    <w:rPr>
                      <w:vertAlign w:val="superscript"/>
                    </w:rPr>
                    <w:t>th</w:t>
                  </w:r>
                  <w:r>
                    <w:t xml:space="preserve"> – Cleaning Day</w:t>
                  </w:r>
                </w:p>
                <w:p w14:paraId="0FC7385B" w14:textId="77777777" w:rsidR="00396E5A" w:rsidRDefault="00396E5A" w:rsidP="00EE37D9">
                  <w:pPr>
                    <w:ind w:left="-360" w:firstLine="360"/>
                  </w:pPr>
                  <w:r>
                    <w:t>************************</w:t>
                  </w:r>
                </w:p>
                <w:p w14:paraId="68C9B6D9" w14:textId="77777777" w:rsidR="00396E5A" w:rsidRPr="003A71A4" w:rsidRDefault="00396E5A" w:rsidP="00396E5A">
                  <w:pPr>
                    <w:ind w:left="-360" w:firstLine="360"/>
                    <w:rPr>
                      <w:b/>
                      <w:bCs/>
                      <w:u w:val="single"/>
                    </w:rPr>
                  </w:pPr>
                  <w:r w:rsidRPr="003A71A4">
                    <w:rPr>
                      <w:b/>
                      <w:bCs/>
                      <w:u w:val="single"/>
                    </w:rPr>
                    <w:t>Upcoming Events:</w:t>
                  </w:r>
                </w:p>
                <w:p w14:paraId="550DC438" w14:textId="0276D724" w:rsidR="003A71A4" w:rsidRDefault="00F513B2" w:rsidP="00EE37D9">
                  <w:pPr>
                    <w:ind w:left="-360" w:firstLine="360"/>
                    <w:rPr>
                      <w:sz w:val="22"/>
                      <w:szCs w:val="22"/>
                    </w:rPr>
                  </w:pPr>
                  <w:r>
                    <w:rPr>
                      <w:sz w:val="22"/>
                      <w:szCs w:val="22"/>
                    </w:rPr>
                    <w:t>Mother’s Day Tea – May 5</w:t>
                  </w:r>
                  <w:r w:rsidRPr="00F513B2">
                    <w:rPr>
                      <w:sz w:val="22"/>
                      <w:szCs w:val="22"/>
                      <w:vertAlign w:val="superscript"/>
                    </w:rPr>
                    <w:t>th</w:t>
                  </w:r>
                </w:p>
                <w:p w14:paraId="5E84B4A6" w14:textId="77777777" w:rsidR="00F513B2" w:rsidRDefault="00F513B2" w:rsidP="00EE37D9">
                  <w:pPr>
                    <w:ind w:left="-360" w:firstLine="360"/>
                    <w:rPr>
                      <w:sz w:val="22"/>
                      <w:szCs w:val="22"/>
                    </w:rPr>
                  </w:pPr>
                  <w:r>
                    <w:rPr>
                      <w:sz w:val="22"/>
                      <w:szCs w:val="22"/>
                    </w:rPr>
                    <w:t xml:space="preserve">Teacher Appreciation Week – </w:t>
                  </w:r>
                </w:p>
                <w:p w14:paraId="366573B7" w14:textId="24133F1D" w:rsidR="00F513B2" w:rsidRDefault="00F513B2" w:rsidP="00EE37D9">
                  <w:pPr>
                    <w:ind w:left="-360" w:firstLine="360"/>
                    <w:rPr>
                      <w:sz w:val="22"/>
                      <w:szCs w:val="22"/>
                    </w:rPr>
                  </w:pPr>
                  <w:r>
                    <w:rPr>
                      <w:sz w:val="22"/>
                      <w:szCs w:val="22"/>
                    </w:rPr>
                    <w:tab/>
                    <w:t>May 8</w:t>
                  </w:r>
                  <w:r w:rsidRPr="00F513B2">
                    <w:rPr>
                      <w:sz w:val="22"/>
                      <w:szCs w:val="22"/>
                      <w:vertAlign w:val="superscript"/>
                    </w:rPr>
                    <w:t>th</w:t>
                  </w:r>
                  <w:r>
                    <w:rPr>
                      <w:sz w:val="22"/>
                      <w:szCs w:val="22"/>
                    </w:rPr>
                    <w:t xml:space="preserve"> – 12</w:t>
                  </w:r>
                  <w:r w:rsidRPr="00F513B2">
                    <w:rPr>
                      <w:sz w:val="22"/>
                      <w:szCs w:val="22"/>
                      <w:vertAlign w:val="superscript"/>
                    </w:rPr>
                    <w:t>th</w:t>
                  </w:r>
                </w:p>
                <w:p w14:paraId="05B988D2" w14:textId="5BEC7D73" w:rsidR="00F513B2" w:rsidRDefault="00F513B2" w:rsidP="00EE37D9">
                  <w:pPr>
                    <w:ind w:left="-360" w:firstLine="360"/>
                    <w:rPr>
                      <w:sz w:val="22"/>
                      <w:szCs w:val="22"/>
                    </w:rPr>
                  </w:pPr>
                  <w:r>
                    <w:rPr>
                      <w:sz w:val="22"/>
                      <w:szCs w:val="22"/>
                    </w:rPr>
                    <w:t xml:space="preserve">Rev Your Bev Week – </w:t>
                  </w:r>
                </w:p>
                <w:p w14:paraId="30E85C40" w14:textId="120D22A3" w:rsidR="00F513B2" w:rsidRDefault="00F513B2" w:rsidP="00EE37D9">
                  <w:pPr>
                    <w:ind w:left="-360" w:firstLine="360"/>
                    <w:rPr>
                      <w:sz w:val="22"/>
                      <w:szCs w:val="22"/>
                    </w:rPr>
                  </w:pPr>
                  <w:r>
                    <w:rPr>
                      <w:sz w:val="22"/>
                      <w:szCs w:val="22"/>
                    </w:rPr>
                    <w:tab/>
                    <w:t>May 8</w:t>
                  </w:r>
                  <w:r w:rsidRPr="00F513B2">
                    <w:rPr>
                      <w:sz w:val="22"/>
                      <w:szCs w:val="22"/>
                      <w:vertAlign w:val="superscript"/>
                    </w:rPr>
                    <w:t>th</w:t>
                  </w:r>
                  <w:r>
                    <w:rPr>
                      <w:sz w:val="22"/>
                      <w:szCs w:val="22"/>
                    </w:rPr>
                    <w:t xml:space="preserve"> – 12</w:t>
                  </w:r>
                  <w:r w:rsidRPr="00F513B2">
                    <w:rPr>
                      <w:sz w:val="22"/>
                      <w:szCs w:val="22"/>
                      <w:vertAlign w:val="superscript"/>
                    </w:rPr>
                    <w:t>th</w:t>
                  </w:r>
                </w:p>
                <w:p w14:paraId="391DCF55" w14:textId="1A80A14A" w:rsidR="00F513B2" w:rsidRDefault="00F513B2" w:rsidP="00EE37D9">
                  <w:pPr>
                    <w:ind w:left="-360" w:firstLine="360"/>
                    <w:rPr>
                      <w:sz w:val="22"/>
                      <w:szCs w:val="22"/>
                    </w:rPr>
                  </w:pPr>
                  <w:r>
                    <w:rPr>
                      <w:sz w:val="22"/>
                      <w:szCs w:val="22"/>
                    </w:rPr>
                    <w:t xml:space="preserve">PreK-4 Graduation 3:00 – </w:t>
                  </w:r>
                </w:p>
                <w:p w14:paraId="3B246C3D" w14:textId="21AF7EC5" w:rsidR="00F513B2" w:rsidRDefault="00F513B2" w:rsidP="00EE37D9">
                  <w:pPr>
                    <w:ind w:left="-360" w:firstLine="360"/>
                    <w:rPr>
                      <w:sz w:val="22"/>
                      <w:szCs w:val="22"/>
                    </w:rPr>
                  </w:pPr>
                  <w:r>
                    <w:rPr>
                      <w:sz w:val="22"/>
                      <w:szCs w:val="22"/>
                    </w:rPr>
                    <w:tab/>
                    <w:t xml:space="preserve">May </w:t>
                  </w:r>
                  <w:r w:rsidR="00B216B6">
                    <w:rPr>
                      <w:sz w:val="22"/>
                      <w:szCs w:val="22"/>
                    </w:rPr>
                    <w:t>1</w:t>
                  </w:r>
                  <w:r>
                    <w:rPr>
                      <w:sz w:val="22"/>
                      <w:szCs w:val="22"/>
                    </w:rPr>
                    <w:t>2th</w:t>
                  </w:r>
                </w:p>
                <w:p w14:paraId="7F3B55DF" w14:textId="0EAD5A9F" w:rsidR="00F513B2" w:rsidRPr="00F513B2" w:rsidRDefault="00F513B2" w:rsidP="00EE37D9">
                  <w:pPr>
                    <w:ind w:left="-360" w:firstLine="360"/>
                    <w:rPr>
                      <w:sz w:val="22"/>
                      <w:szCs w:val="22"/>
                      <w:vertAlign w:val="superscript"/>
                    </w:rPr>
                  </w:pPr>
                  <w:r>
                    <w:rPr>
                      <w:sz w:val="22"/>
                      <w:szCs w:val="22"/>
                    </w:rPr>
                    <w:t xml:space="preserve">Summer Session Starts – June </w:t>
                  </w:r>
                  <w:proofErr w:type="gramStart"/>
                  <w:r>
                    <w:rPr>
                      <w:sz w:val="22"/>
                      <w:szCs w:val="22"/>
                    </w:rPr>
                    <w:t>5</w:t>
                  </w:r>
                  <w:r w:rsidRPr="00F513B2">
                    <w:rPr>
                      <w:sz w:val="22"/>
                      <w:szCs w:val="22"/>
                      <w:vertAlign w:val="superscript"/>
                    </w:rPr>
                    <w:t>th</w:t>
                  </w:r>
                  <w:proofErr w:type="gramEnd"/>
                  <w:r>
                    <w:rPr>
                      <w:sz w:val="22"/>
                      <w:szCs w:val="22"/>
                      <w:vertAlign w:val="superscript"/>
                    </w:rPr>
                    <w:t xml:space="preserve"> </w:t>
                  </w:r>
                </w:p>
                <w:p w14:paraId="280AE597" w14:textId="77777777" w:rsidR="00F513B2" w:rsidRDefault="00F513B2" w:rsidP="00EE37D9">
                  <w:pPr>
                    <w:ind w:left="-360" w:firstLine="360"/>
                    <w:rPr>
                      <w:sz w:val="22"/>
                      <w:szCs w:val="22"/>
                    </w:rPr>
                  </w:pPr>
                  <w:r>
                    <w:rPr>
                      <w:sz w:val="22"/>
                      <w:szCs w:val="22"/>
                    </w:rPr>
                    <w:t>HUELC 15</w:t>
                  </w:r>
                  <w:r w:rsidRPr="00F513B2">
                    <w:rPr>
                      <w:sz w:val="22"/>
                      <w:szCs w:val="22"/>
                      <w:vertAlign w:val="superscript"/>
                    </w:rPr>
                    <w:t>th</w:t>
                  </w:r>
                  <w:r>
                    <w:rPr>
                      <w:sz w:val="22"/>
                      <w:szCs w:val="22"/>
                    </w:rPr>
                    <w:t xml:space="preserve"> Anniversary –</w:t>
                  </w:r>
                </w:p>
                <w:p w14:paraId="64FE6D49" w14:textId="4516A480" w:rsidR="00F513B2" w:rsidRDefault="00F513B2" w:rsidP="00EE37D9">
                  <w:pPr>
                    <w:ind w:left="-360" w:firstLine="360"/>
                    <w:rPr>
                      <w:sz w:val="22"/>
                      <w:szCs w:val="22"/>
                    </w:rPr>
                  </w:pPr>
                  <w:r>
                    <w:rPr>
                      <w:sz w:val="22"/>
                      <w:szCs w:val="22"/>
                    </w:rPr>
                    <w:tab/>
                    <w:t>June 9th</w:t>
                  </w:r>
                </w:p>
                <w:p w14:paraId="0C291CDE" w14:textId="1B534803" w:rsidR="00F513B2" w:rsidRDefault="00F513B2" w:rsidP="00EE37D9">
                  <w:pPr>
                    <w:ind w:left="-360" w:firstLine="360"/>
                    <w:rPr>
                      <w:sz w:val="22"/>
                      <w:szCs w:val="22"/>
                    </w:rPr>
                  </w:pPr>
                  <w:r>
                    <w:rPr>
                      <w:sz w:val="22"/>
                      <w:szCs w:val="22"/>
                    </w:rPr>
                    <w:t>OPEN HOUSE &amp; VENDOR FAIR</w:t>
                  </w:r>
                </w:p>
                <w:p w14:paraId="16A92587" w14:textId="7C2B11B5" w:rsidR="00F513B2" w:rsidRDefault="00F513B2" w:rsidP="00EE37D9">
                  <w:pPr>
                    <w:ind w:left="-360" w:firstLine="360"/>
                    <w:rPr>
                      <w:sz w:val="22"/>
                      <w:szCs w:val="22"/>
                    </w:rPr>
                  </w:pPr>
                  <w:r>
                    <w:rPr>
                      <w:sz w:val="22"/>
                      <w:szCs w:val="22"/>
                    </w:rPr>
                    <w:tab/>
                    <w:t>9:00 – 2:00</w:t>
                  </w:r>
                </w:p>
                <w:p w14:paraId="4B58A22C" w14:textId="2B7A4155" w:rsidR="00F513B2" w:rsidRDefault="00F513B2" w:rsidP="00EE37D9">
                  <w:pPr>
                    <w:ind w:left="-360" w:firstLine="360"/>
                    <w:rPr>
                      <w:sz w:val="22"/>
                      <w:szCs w:val="22"/>
                    </w:rPr>
                  </w:pPr>
                  <w:r>
                    <w:rPr>
                      <w:sz w:val="22"/>
                      <w:szCs w:val="22"/>
                    </w:rPr>
                    <w:t>Dogs for Dads Lunch – June 22</w:t>
                  </w:r>
                  <w:r w:rsidRPr="00F513B2">
                    <w:rPr>
                      <w:sz w:val="22"/>
                      <w:szCs w:val="22"/>
                      <w:vertAlign w:val="superscript"/>
                    </w:rPr>
                    <w:t>nd</w:t>
                  </w:r>
                </w:p>
                <w:p w14:paraId="479A088B" w14:textId="77777777" w:rsidR="00F513B2" w:rsidRDefault="00F513B2" w:rsidP="00EE37D9">
                  <w:pPr>
                    <w:ind w:left="-360" w:firstLine="360"/>
                    <w:rPr>
                      <w:sz w:val="22"/>
                      <w:szCs w:val="22"/>
                    </w:rPr>
                  </w:pPr>
                  <w:r>
                    <w:rPr>
                      <w:sz w:val="22"/>
                      <w:szCs w:val="22"/>
                    </w:rPr>
                    <w:t xml:space="preserve">Community Helper Fair – </w:t>
                  </w:r>
                </w:p>
                <w:p w14:paraId="4AB8BBC0" w14:textId="11D2ED5F" w:rsidR="00F513B2" w:rsidRPr="00F513B2" w:rsidRDefault="00F513B2" w:rsidP="00EE37D9">
                  <w:pPr>
                    <w:ind w:left="-360" w:firstLine="360"/>
                    <w:rPr>
                      <w:sz w:val="22"/>
                      <w:szCs w:val="22"/>
                    </w:rPr>
                  </w:pPr>
                  <w:r>
                    <w:rPr>
                      <w:sz w:val="22"/>
                      <w:szCs w:val="22"/>
                    </w:rPr>
                    <w:tab/>
                    <w:t>June 23</w:t>
                  </w:r>
                  <w:r w:rsidRPr="00F513B2">
                    <w:rPr>
                      <w:sz w:val="22"/>
                      <w:szCs w:val="22"/>
                      <w:vertAlign w:val="superscript"/>
                    </w:rPr>
                    <w:t>rd</w:t>
                  </w:r>
                  <w:r>
                    <w:rPr>
                      <w:sz w:val="22"/>
                      <w:szCs w:val="22"/>
                    </w:rPr>
                    <w:t xml:space="preserve"> 9:30 – 11:00</w:t>
                  </w:r>
                </w:p>
                <w:p w14:paraId="0C2D6E4A" w14:textId="77777777" w:rsidR="00EE37D9" w:rsidRDefault="00EE37D9" w:rsidP="00EE37D9">
                  <w:pPr>
                    <w:ind w:left="-360" w:firstLine="360"/>
                    <w:rPr>
                      <w:i/>
                      <w:sz w:val="22"/>
                      <w:szCs w:val="22"/>
                    </w:rPr>
                  </w:pPr>
                </w:p>
                <w:p w14:paraId="3F37EC43" w14:textId="77777777" w:rsidR="00BB0E5A" w:rsidRDefault="00BB0E5A" w:rsidP="00BB0E5A">
                  <w:pPr>
                    <w:ind w:left="-360" w:firstLine="360"/>
                    <w:rPr>
                      <w:sz w:val="22"/>
                      <w:szCs w:val="22"/>
                    </w:rPr>
                  </w:pPr>
                </w:p>
                <w:p w14:paraId="5F6F8E7F" w14:textId="77777777" w:rsidR="00BB0E5A" w:rsidRDefault="00BB0E5A" w:rsidP="00BB0E5A">
                  <w:pPr>
                    <w:ind w:left="-360" w:firstLine="360"/>
                    <w:rPr>
                      <w:sz w:val="22"/>
                      <w:szCs w:val="22"/>
                    </w:rPr>
                  </w:pPr>
                </w:p>
                <w:p w14:paraId="55BA74E7" w14:textId="77777777" w:rsidR="00BB0E5A" w:rsidRDefault="00BB0E5A" w:rsidP="00BB0E5A">
                  <w:pPr>
                    <w:ind w:left="-360" w:firstLine="360"/>
                    <w:rPr>
                      <w:sz w:val="22"/>
                      <w:szCs w:val="22"/>
                    </w:rPr>
                  </w:pPr>
                </w:p>
                <w:p w14:paraId="6D23A8CB" w14:textId="77777777" w:rsidR="00BB0E5A" w:rsidRDefault="00BB0E5A" w:rsidP="00BB0E5A">
                  <w:pPr>
                    <w:ind w:left="-360" w:firstLine="360"/>
                    <w:rPr>
                      <w:sz w:val="22"/>
                      <w:szCs w:val="22"/>
                    </w:rPr>
                  </w:pPr>
                </w:p>
                <w:p w14:paraId="0C0F5CA6" w14:textId="77777777" w:rsidR="00BB0E5A" w:rsidRPr="00EE37D9" w:rsidRDefault="00BB0E5A" w:rsidP="00BB0E5A">
                  <w:pPr>
                    <w:ind w:left="-360" w:firstLine="360"/>
                  </w:pPr>
                  <w:r>
                    <w:t xml:space="preserve"> </w:t>
                  </w:r>
                </w:p>
              </w:txbxContent>
            </v:textbox>
            <w10:wrap anchory="page"/>
            <w10:anchorlock/>
          </v:shape>
        </w:pict>
      </w:r>
      <w:r w:rsidR="00821F20">
        <w:t xml:space="preserve">This year is just flying by!  Can you believe it is </w:t>
      </w:r>
      <w:r w:rsidR="00F513B2">
        <w:t>May</w:t>
      </w:r>
      <w:r w:rsidR="00154103">
        <w:t xml:space="preserve"> </w:t>
      </w:r>
      <w:r w:rsidR="00821F20">
        <w:t>already?!</w:t>
      </w:r>
    </w:p>
    <w:p w14:paraId="1E14590E" w14:textId="77777777" w:rsidR="00821F20" w:rsidRDefault="00821F20" w:rsidP="0099690A"/>
    <w:p w14:paraId="0DA93DBD" w14:textId="751092BC" w:rsidR="00821F20" w:rsidRDefault="00821F20" w:rsidP="0099690A">
      <w:r>
        <w:t xml:space="preserve">The children have been enjoying </w:t>
      </w:r>
      <w:r w:rsidR="00DB5A28">
        <w:t>spring</w:t>
      </w:r>
      <w:r>
        <w:t xml:space="preserve"> crafts and lots of outside time!</w:t>
      </w:r>
    </w:p>
    <w:p w14:paraId="30B2325C" w14:textId="41FF650D" w:rsidR="00821F20" w:rsidRDefault="00821F20" w:rsidP="009C4F15">
      <w:pPr>
        <w:spacing w:after="240"/>
      </w:pPr>
      <w:r>
        <w:t xml:space="preserve">You can help by making sure your child has </w:t>
      </w:r>
      <w:r w:rsidR="00DB5A28">
        <w:t xml:space="preserve">extra clothes </w:t>
      </w:r>
      <w:r>
        <w:t xml:space="preserve">here </w:t>
      </w:r>
      <w:r w:rsidR="00DB5A28" w:rsidRPr="00821F20">
        <w:rPr>
          <w:u w:val="single"/>
        </w:rPr>
        <w:t>every day</w:t>
      </w:r>
      <w:r>
        <w:t>.  We go outside even when it is co</w:t>
      </w:r>
      <w:r w:rsidR="00DB5A28">
        <w:t>ol</w:t>
      </w:r>
      <w:r>
        <w:t xml:space="preserve">, even if it is only for </w:t>
      </w:r>
      <w:r w:rsidR="00DB5A28">
        <w:t>a few</w:t>
      </w:r>
      <w:r>
        <w:t xml:space="preserve"> minutes!</w:t>
      </w:r>
      <w:r w:rsidR="00396E5A" w:rsidRPr="00396E5A">
        <w:t xml:space="preserve"> </w:t>
      </w:r>
    </w:p>
    <w:p w14:paraId="7E792FA6" w14:textId="1E41727B" w:rsidR="00017FA3" w:rsidRDefault="00DB5A28" w:rsidP="009C4F15">
      <w:pPr>
        <w:spacing w:after="240"/>
      </w:pPr>
      <w:r>
        <w:t>U</w:t>
      </w:r>
      <w:r w:rsidR="00017FA3">
        <w:t xml:space="preserve">pcoming closings are listed for you to the right.  </w:t>
      </w:r>
      <w:r>
        <w:t>Please, remember i</w:t>
      </w:r>
      <w:r w:rsidR="00017FA3">
        <w:t xml:space="preserve">f you know your child will not be here let us know so we can plan staff accordingly.  </w:t>
      </w:r>
    </w:p>
    <w:p w14:paraId="6DA80C36" w14:textId="070A8C78" w:rsidR="00BB7E63" w:rsidRDefault="00BB7E63" w:rsidP="0099690A">
      <w:r>
        <w:t xml:space="preserve">Please remember to check and see that your child has everything they may need for the day.  This includes extra clothes, </w:t>
      </w:r>
      <w:r w:rsidR="00DB5A28">
        <w:t xml:space="preserve">sheet, blanket, </w:t>
      </w:r>
      <w:r>
        <w:t xml:space="preserve">a </w:t>
      </w:r>
      <w:proofErr w:type="gramStart"/>
      <w:r>
        <w:t>cup</w:t>
      </w:r>
      <w:proofErr w:type="gramEnd"/>
      <w:r>
        <w:t xml:space="preserve"> or bottle – if age appropriate, utensils, if needed for lunch, diapers, wipes, etc.  Water </w:t>
      </w:r>
      <w:r w:rsidR="00D30F83">
        <w:t xml:space="preserve">bottles are recommended for age 2 and up. </w:t>
      </w:r>
    </w:p>
    <w:p w14:paraId="41C75C85" w14:textId="55FEA4C4" w:rsidR="00660438" w:rsidRPr="00617234" w:rsidRDefault="00BB7E63" w:rsidP="009C4F15">
      <w:pPr>
        <w:spacing w:after="240"/>
      </w:pPr>
      <w:r>
        <w:t xml:space="preserve">Please let us know if you have any questions or concerns, we can address.  You can reach me here most days from 9 – 6 p.m. or </w:t>
      </w:r>
      <w:r w:rsidR="008D2D9D">
        <w:t>b</w:t>
      </w:r>
      <w:r>
        <w:t xml:space="preserve">y email, phone, or Facebook.  </w:t>
      </w:r>
    </w:p>
    <w:p w14:paraId="18353B5A" w14:textId="77777777" w:rsidR="005B4D6A" w:rsidRDefault="0090787F">
      <w:pPr>
        <w:rPr>
          <w:rFonts w:ascii="Beach" w:hAnsi="Beach"/>
          <w:b/>
          <w:spacing w:val="20"/>
        </w:rPr>
      </w:pPr>
      <w:r>
        <w:rPr>
          <w:rFonts w:ascii="Beach" w:hAnsi="Beach"/>
          <w:b/>
          <w:spacing w:val="20"/>
        </w:rPr>
        <w:t>Recent</w:t>
      </w:r>
      <w:r w:rsidR="00E26602">
        <w:rPr>
          <w:rFonts w:ascii="Beach" w:hAnsi="Beach"/>
          <w:b/>
          <w:spacing w:val="20"/>
        </w:rPr>
        <w:t xml:space="preserve"> H</w:t>
      </w:r>
      <w:r>
        <w:rPr>
          <w:rFonts w:ascii="Beach" w:hAnsi="Beach"/>
          <w:b/>
          <w:spacing w:val="20"/>
        </w:rPr>
        <w:t>appenings</w:t>
      </w:r>
      <w:r w:rsidR="00E26602">
        <w:rPr>
          <w:rFonts w:ascii="Beach" w:hAnsi="Beach"/>
          <w:b/>
          <w:spacing w:val="20"/>
        </w:rPr>
        <w:t xml:space="preserve"> at Horizons</w:t>
      </w:r>
    </w:p>
    <w:p w14:paraId="4D32B340" w14:textId="77777777" w:rsidR="004E7D11" w:rsidRDefault="004E7D11">
      <w:pPr>
        <w:rPr>
          <w:rFonts w:ascii="Beach" w:hAnsi="Beach"/>
          <w:b/>
          <w:spacing w:val="20"/>
        </w:rPr>
      </w:pPr>
    </w:p>
    <w:p w14:paraId="61A1DD1E" w14:textId="75EB7B50" w:rsidR="005A0E67" w:rsidRPr="009C4F15" w:rsidRDefault="00927BB9">
      <w:pPr>
        <w:rPr>
          <w:spacing w:val="20"/>
        </w:rPr>
      </w:pPr>
      <w:r>
        <w:rPr>
          <w:noProof/>
        </w:rPr>
        <w:pict w14:anchorId="135E8588">
          <v:shape id="_x0000_s1035" type="#_x0000_t202" style="position:absolute;margin-left:333pt;margin-top:621pt;width:207pt;height:111.75pt;z-index:251658240;mso-position-vertical-relative:page" strokeweight="3pt">
            <v:stroke dashstyle="longDashDotDot"/>
            <v:textbox style="mso-next-textbox:#_x0000_s1035">
              <w:txbxContent>
                <w:p w14:paraId="1E36C2C8" w14:textId="77777777" w:rsidR="00F513B2" w:rsidRPr="00BB0E5A" w:rsidRDefault="00F513B2" w:rsidP="00F513B2">
                  <w:pPr>
                    <w:ind w:left="-360" w:firstLine="360"/>
                    <w:rPr>
                      <w:b/>
                      <w:u w:val="single"/>
                    </w:rPr>
                  </w:pPr>
                  <w:r w:rsidRPr="00BB0E5A">
                    <w:rPr>
                      <w:b/>
                      <w:u w:val="single"/>
                    </w:rPr>
                    <w:t>Contact Information</w:t>
                  </w:r>
                </w:p>
                <w:p w14:paraId="35DB2CF4" w14:textId="77777777" w:rsidR="00F513B2" w:rsidRDefault="00F513B2" w:rsidP="00F513B2">
                  <w:pPr>
                    <w:ind w:left="-360" w:firstLine="360"/>
                  </w:pPr>
                </w:p>
                <w:p w14:paraId="34584C41" w14:textId="77777777" w:rsidR="00F513B2" w:rsidRDefault="00F513B2" w:rsidP="00F513B2">
                  <w:pPr>
                    <w:ind w:left="-360" w:firstLine="360"/>
                  </w:pPr>
                  <w:r>
                    <w:t>Phone: 804-758-0711</w:t>
                  </w:r>
                </w:p>
                <w:p w14:paraId="4B660CB7" w14:textId="660E6715" w:rsidR="00F513B2" w:rsidRPr="00DB5A28" w:rsidRDefault="00F513B2" w:rsidP="00F513B2">
                  <w:pPr>
                    <w:ind w:left="-360" w:firstLine="360"/>
                  </w:pPr>
                  <w:r>
                    <w:t>Email:</w:t>
                  </w:r>
                  <w:r w:rsidR="00DB5A28">
                    <w:t xml:space="preserve"> </w:t>
                  </w:r>
                  <w:r w:rsidRPr="00BB0E5A">
                    <w:rPr>
                      <w:sz w:val="22"/>
                      <w:szCs w:val="22"/>
                    </w:rPr>
                    <w:t>horizonselc4@yahoo.com</w:t>
                  </w:r>
                </w:p>
                <w:p w14:paraId="44BB8A29" w14:textId="77777777" w:rsidR="005912E9" w:rsidRPr="00106270" w:rsidRDefault="005912E9" w:rsidP="00106270">
                  <w:pPr>
                    <w:jc w:val="center"/>
                    <w:rPr>
                      <w:rFonts w:ascii="Teenage Girl 1" w:hAnsi="Teenage Girl 1"/>
                      <w:sz w:val="28"/>
                      <w:szCs w:val="28"/>
                    </w:rPr>
                  </w:pPr>
                </w:p>
              </w:txbxContent>
            </v:textbox>
            <w10:wrap anchory="page"/>
          </v:shape>
        </w:pict>
      </w:r>
      <w:r w:rsidR="004B5F2D" w:rsidRPr="009C4F15">
        <w:rPr>
          <w:spacing w:val="20"/>
        </w:rPr>
        <w:t xml:space="preserve">Last month we had a grand Easter Egg Hunt!  Many Thanks to the Horizons Helping Hands group and the UUMC church ladies for organizing that event!  </w:t>
      </w:r>
    </w:p>
    <w:p w14:paraId="7D090ABF" w14:textId="77777777" w:rsidR="004B5F2D" w:rsidRPr="009C4F15" w:rsidRDefault="004B5F2D">
      <w:pPr>
        <w:rPr>
          <w:spacing w:val="20"/>
        </w:rPr>
      </w:pPr>
    </w:p>
    <w:p w14:paraId="71E4973A" w14:textId="4173BC63" w:rsidR="004B5F2D" w:rsidRPr="009C4F15" w:rsidRDefault="004B5F2D">
      <w:pPr>
        <w:rPr>
          <w:spacing w:val="20"/>
        </w:rPr>
      </w:pPr>
      <w:r w:rsidRPr="009C4F15">
        <w:rPr>
          <w:spacing w:val="20"/>
        </w:rPr>
        <w:t xml:space="preserve">This month we have a Mother’s Day Tea </w:t>
      </w:r>
      <w:r w:rsidR="008C0269" w:rsidRPr="009C4F15">
        <w:rPr>
          <w:spacing w:val="20"/>
        </w:rPr>
        <w:t>on May 5</w:t>
      </w:r>
      <w:r w:rsidR="008C0269" w:rsidRPr="009C4F15">
        <w:rPr>
          <w:spacing w:val="20"/>
          <w:vertAlign w:val="superscript"/>
        </w:rPr>
        <w:t>th</w:t>
      </w:r>
      <w:r w:rsidR="008C0269" w:rsidRPr="009C4F15">
        <w:rPr>
          <w:spacing w:val="20"/>
        </w:rPr>
        <w:t xml:space="preserve"> and PreK-4 Graduation on May 12</w:t>
      </w:r>
      <w:r w:rsidR="008C0269" w:rsidRPr="009C4F15">
        <w:rPr>
          <w:spacing w:val="20"/>
          <w:vertAlign w:val="superscript"/>
        </w:rPr>
        <w:t>th</w:t>
      </w:r>
      <w:r w:rsidR="008C0269" w:rsidRPr="009C4F15">
        <w:rPr>
          <w:spacing w:val="20"/>
        </w:rPr>
        <w:t>!</w:t>
      </w:r>
    </w:p>
    <w:p w14:paraId="2C34C49C" w14:textId="77777777" w:rsidR="008C0269" w:rsidRPr="009C4F15" w:rsidRDefault="008C0269">
      <w:pPr>
        <w:rPr>
          <w:spacing w:val="20"/>
        </w:rPr>
      </w:pPr>
    </w:p>
    <w:p w14:paraId="45F63A05" w14:textId="65E6AB70" w:rsidR="008C0269" w:rsidRPr="009C4F15" w:rsidRDefault="00927BB9">
      <w:pPr>
        <w:rPr>
          <w:spacing w:val="20"/>
        </w:rPr>
      </w:pPr>
      <w:r>
        <w:rPr>
          <w:noProof/>
        </w:rPr>
        <w:pict w14:anchorId="049ED769">
          <v:shape id="_x0000_s1104" type="#_x0000_t75" style="position:absolute;margin-left:423.6pt;margin-top:33.4pt;width:51pt;height:60.4pt;z-index:251660288">
            <v:imagedata r:id="rId6" o:title="NEW LOGO" cropbottom="10292f"/>
          </v:shape>
        </w:pict>
      </w:r>
      <w:r w:rsidR="008C0269" w:rsidRPr="009C4F15">
        <w:rPr>
          <w:spacing w:val="20"/>
        </w:rPr>
        <w:t>We are gearing up for our 15</w:t>
      </w:r>
      <w:r w:rsidR="008C0269" w:rsidRPr="009C4F15">
        <w:rPr>
          <w:spacing w:val="20"/>
          <w:vertAlign w:val="superscript"/>
        </w:rPr>
        <w:t>th</w:t>
      </w:r>
      <w:r w:rsidR="008C0269" w:rsidRPr="009C4F15">
        <w:rPr>
          <w:spacing w:val="20"/>
        </w:rPr>
        <w:t xml:space="preserve"> Anniversary here at Horizons on June 9</w:t>
      </w:r>
      <w:r w:rsidR="008C0269" w:rsidRPr="009C4F15">
        <w:rPr>
          <w:spacing w:val="20"/>
          <w:vertAlign w:val="superscript"/>
        </w:rPr>
        <w:t>th</w:t>
      </w:r>
      <w:r w:rsidR="008C0269" w:rsidRPr="009C4F15">
        <w:rPr>
          <w:spacing w:val="20"/>
        </w:rPr>
        <w:t>!!  To celebrate we will be posting some videos and pictures of our early years on our Facebook page and our website.  Our annual Open House and Vendor Fair will be June 17</w:t>
      </w:r>
      <w:r w:rsidR="008C0269" w:rsidRPr="009C4F15">
        <w:rPr>
          <w:spacing w:val="20"/>
          <w:vertAlign w:val="superscript"/>
        </w:rPr>
        <w:t>th</w:t>
      </w:r>
      <w:r w:rsidR="008C0269" w:rsidRPr="009C4F15">
        <w:rPr>
          <w:spacing w:val="20"/>
        </w:rPr>
        <w:t xml:space="preserve">!  We hope you come join us for food, fun, </w:t>
      </w:r>
    </w:p>
    <w:p w14:paraId="3BFC40CD" w14:textId="23DF6D16" w:rsidR="008C0269" w:rsidRPr="009C4F15" w:rsidRDefault="008C0269">
      <w:pPr>
        <w:rPr>
          <w:spacing w:val="20"/>
        </w:rPr>
      </w:pPr>
      <w:r w:rsidRPr="009C4F15">
        <w:rPr>
          <w:spacing w:val="20"/>
        </w:rPr>
        <w:t xml:space="preserve">vendors, children’s activities, </w:t>
      </w:r>
      <w:r w:rsidR="009C4F15" w:rsidRPr="009C4F15">
        <w:rPr>
          <w:spacing w:val="20"/>
        </w:rPr>
        <w:t>a yard sale, and more!</w:t>
      </w:r>
    </w:p>
    <w:p w14:paraId="41CD7855" w14:textId="77777777" w:rsidR="009C4F15" w:rsidRPr="009C4F15" w:rsidRDefault="009C4F15">
      <w:pPr>
        <w:rPr>
          <w:spacing w:val="20"/>
        </w:rPr>
      </w:pPr>
    </w:p>
    <w:p w14:paraId="371B218E" w14:textId="77777777" w:rsidR="009C4F15" w:rsidRPr="009C4F15" w:rsidRDefault="009C4F15">
      <w:pPr>
        <w:rPr>
          <w:spacing w:val="20"/>
        </w:rPr>
      </w:pPr>
      <w:r w:rsidRPr="009C4F15">
        <w:rPr>
          <w:spacing w:val="20"/>
        </w:rPr>
        <w:t xml:space="preserve">Later in the month we will be hosting “Dogs for Dads” – </w:t>
      </w:r>
    </w:p>
    <w:p w14:paraId="250D4A39" w14:textId="44D02E25" w:rsidR="009C4F15" w:rsidRPr="009C4F15" w:rsidRDefault="009C4F15">
      <w:pPr>
        <w:rPr>
          <w:spacing w:val="20"/>
        </w:rPr>
      </w:pPr>
      <w:r w:rsidRPr="009C4F15">
        <w:rPr>
          <w:spacing w:val="20"/>
        </w:rPr>
        <w:t xml:space="preserve">a lunch for Father’s Day!  A tentative day has been </w:t>
      </w:r>
      <w:proofErr w:type="gramStart"/>
      <w:r w:rsidRPr="009C4F15">
        <w:rPr>
          <w:spacing w:val="20"/>
        </w:rPr>
        <w:t>set</w:t>
      </w:r>
      <w:proofErr w:type="gramEnd"/>
      <w:r w:rsidRPr="009C4F15">
        <w:rPr>
          <w:spacing w:val="20"/>
        </w:rPr>
        <w:t xml:space="preserve"> </w:t>
      </w:r>
    </w:p>
    <w:p w14:paraId="4DFB8A8D" w14:textId="77777777" w:rsidR="009C4F15" w:rsidRPr="009C4F15" w:rsidRDefault="009C4F15">
      <w:pPr>
        <w:rPr>
          <w:spacing w:val="20"/>
        </w:rPr>
      </w:pPr>
      <w:r w:rsidRPr="009C4F15">
        <w:rPr>
          <w:spacing w:val="20"/>
        </w:rPr>
        <w:t>as June 22</w:t>
      </w:r>
      <w:r w:rsidRPr="009C4F15">
        <w:rPr>
          <w:spacing w:val="20"/>
          <w:vertAlign w:val="superscript"/>
        </w:rPr>
        <w:t>nd</w:t>
      </w:r>
      <w:r w:rsidRPr="009C4F15">
        <w:rPr>
          <w:spacing w:val="20"/>
        </w:rPr>
        <w:t>.  On June 23</w:t>
      </w:r>
      <w:r w:rsidRPr="009C4F15">
        <w:rPr>
          <w:spacing w:val="20"/>
          <w:vertAlign w:val="superscript"/>
        </w:rPr>
        <w:t>rd</w:t>
      </w:r>
      <w:r w:rsidRPr="009C4F15">
        <w:rPr>
          <w:spacing w:val="20"/>
        </w:rPr>
        <w:t xml:space="preserve"> Our 2</w:t>
      </w:r>
      <w:r w:rsidRPr="009C4F15">
        <w:rPr>
          <w:spacing w:val="20"/>
          <w:vertAlign w:val="superscript"/>
        </w:rPr>
        <w:t>nd</w:t>
      </w:r>
      <w:r w:rsidRPr="009C4F15">
        <w:rPr>
          <w:spacing w:val="20"/>
        </w:rPr>
        <w:t xml:space="preserve"> Annual Community </w:t>
      </w:r>
    </w:p>
    <w:p w14:paraId="356DFF01" w14:textId="1F638C79" w:rsidR="009C4F15" w:rsidRPr="009C4F15" w:rsidRDefault="009C4F15">
      <w:pPr>
        <w:rPr>
          <w:spacing w:val="20"/>
        </w:rPr>
      </w:pPr>
      <w:r w:rsidRPr="009C4F15">
        <w:rPr>
          <w:spacing w:val="20"/>
        </w:rPr>
        <w:t xml:space="preserve">Helper Fair will be held from 9:30 – 11:00.  </w:t>
      </w:r>
    </w:p>
    <w:p w14:paraId="227EE976" w14:textId="77777777" w:rsidR="009C4F15" w:rsidRPr="009C4F15" w:rsidRDefault="009C4F15">
      <w:pPr>
        <w:rPr>
          <w:spacing w:val="20"/>
        </w:rPr>
      </w:pPr>
    </w:p>
    <w:p w14:paraId="18DD6FAD" w14:textId="210E4BF1" w:rsidR="009C4F15" w:rsidRPr="009C4F15" w:rsidRDefault="009C4F15">
      <w:pPr>
        <w:rPr>
          <w:spacing w:val="20"/>
        </w:rPr>
      </w:pPr>
      <w:r w:rsidRPr="009C4F15">
        <w:rPr>
          <w:spacing w:val="20"/>
        </w:rPr>
        <w:t xml:space="preserve">As you can see, we have a very busy Spring and </w:t>
      </w:r>
      <w:r w:rsidR="008D2D9D">
        <w:rPr>
          <w:spacing w:val="20"/>
        </w:rPr>
        <w:t>s</w:t>
      </w:r>
      <w:r w:rsidRPr="009C4F15">
        <w:rPr>
          <w:spacing w:val="20"/>
        </w:rPr>
        <w:t xml:space="preserve">tart to </w:t>
      </w:r>
    </w:p>
    <w:p w14:paraId="0D328C96" w14:textId="77777777" w:rsidR="00D27254" w:rsidRDefault="009C4F15">
      <w:pPr>
        <w:rPr>
          <w:spacing w:val="20"/>
        </w:rPr>
      </w:pPr>
      <w:r w:rsidRPr="009C4F15">
        <w:rPr>
          <w:spacing w:val="20"/>
        </w:rPr>
        <w:t xml:space="preserve">Summer!  We are looking forward to it!  We hope </w:t>
      </w:r>
      <w:proofErr w:type="gramStart"/>
      <w:r w:rsidRPr="009C4F15">
        <w:rPr>
          <w:spacing w:val="20"/>
        </w:rPr>
        <w:t>you</w:t>
      </w:r>
      <w:proofErr w:type="gramEnd"/>
    </w:p>
    <w:p w14:paraId="18471BF6" w14:textId="5E8AC849" w:rsidR="009C4F15" w:rsidRPr="009C4F15" w:rsidRDefault="009C4F15">
      <w:pPr>
        <w:rPr>
          <w:spacing w:val="20"/>
        </w:rPr>
      </w:pPr>
      <w:r w:rsidRPr="009C4F15">
        <w:rPr>
          <w:spacing w:val="20"/>
        </w:rPr>
        <w:t xml:space="preserve"> are too!</w:t>
      </w:r>
    </w:p>
    <w:sectPr w:rsidR="009C4F15" w:rsidRPr="009C4F15" w:rsidSect="00472099">
      <w:pgSz w:w="12240" w:h="15840"/>
      <w:pgMar w:top="2700" w:right="3960" w:bottom="82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ach">
    <w:altName w:val="Calibri"/>
    <w:charset w:val="00"/>
    <w:family w:val="swiss"/>
    <w:pitch w:val="variable"/>
    <w:sig w:usb0="00000003" w:usb1="00000000" w:usb2="00000000" w:usb3="00000000" w:csb0="00000001" w:csb1="00000000"/>
  </w:font>
  <w:font w:name="Teenage Girl 1">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39"/>
    <w:rsid w:val="000123AF"/>
    <w:rsid w:val="00017FA3"/>
    <w:rsid w:val="00021291"/>
    <w:rsid w:val="00021E08"/>
    <w:rsid w:val="000220EA"/>
    <w:rsid w:val="00024876"/>
    <w:rsid w:val="00026A48"/>
    <w:rsid w:val="000336E3"/>
    <w:rsid w:val="00033BDF"/>
    <w:rsid w:val="00034A30"/>
    <w:rsid w:val="0003665E"/>
    <w:rsid w:val="00036904"/>
    <w:rsid w:val="00050397"/>
    <w:rsid w:val="00050EB8"/>
    <w:rsid w:val="00056966"/>
    <w:rsid w:val="00063FB2"/>
    <w:rsid w:val="00066477"/>
    <w:rsid w:val="000709B9"/>
    <w:rsid w:val="00081B22"/>
    <w:rsid w:val="00087463"/>
    <w:rsid w:val="000875CB"/>
    <w:rsid w:val="00093410"/>
    <w:rsid w:val="000966CC"/>
    <w:rsid w:val="00097637"/>
    <w:rsid w:val="000A4292"/>
    <w:rsid w:val="000B0342"/>
    <w:rsid w:val="000B5243"/>
    <w:rsid w:val="000C3D11"/>
    <w:rsid w:val="000C56DE"/>
    <w:rsid w:val="000C57F4"/>
    <w:rsid w:val="000D0A91"/>
    <w:rsid w:val="000D3772"/>
    <w:rsid w:val="000E4CB0"/>
    <w:rsid w:val="000E51E8"/>
    <w:rsid w:val="000E58DD"/>
    <w:rsid w:val="000E5E20"/>
    <w:rsid w:val="000F7C59"/>
    <w:rsid w:val="00106270"/>
    <w:rsid w:val="00107B1A"/>
    <w:rsid w:val="00112879"/>
    <w:rsid w:val="00114380"/>
    <w:rsid w:val="001143BE"/>
    <w:rsid w:val="00116722"/>
    <w:rsid w:val="001240A7"/>
    <w:rsid w:val="001245F6"/>
    <w:rsid w:val="001277A3"/>
    <w:rsid w:val="001315FB"/>
    <w:rsid w:val="001326D7"/>
    <w:rsid w:val="00134C4A"/>
    <w:rsid w:val="00146906"/>
    <w:rsid w:val="00146CF2"/>
    <w:rsid w:val="0015167E"/>
    <w:rsid w:val="00154103"/>
    <w:rsid w:val="00156EBB"/>
    <w:rsid w:val="0015784B"/>
    <w:rsid w:val="001609CA"/>
    <w:rsid w:val="0016400E"/>
    <w:rsid w:val="00164A0D"/>
    <w:rsid w:val="00166AC0"/>
    <w:rsid w:val="00167A1B"/>
    <w:rsid w:val="00172869"/>
    <w:rsid w:val="001816B9"/>
    <w:rsid w:val="0018687D"/>
    <w:rsid w:val="00191868"/>
    <w:rsid w:val="001943A1"/>
    <w:rsid w:val="001A1656"/>
    <w:rsid w:val="001B048E"/>
    <w:rsid w:val="001B2EF3"/>
    <w:rsid w:val="001B3B83"/>
    <w:rsid w:val="001B58B5"/>
    <w:rsid w:val="001B67AD"/>
    <w:rsid w:val="001C0616"/>
    <w:rsid w:val="001C1985"/>
    <w:rsid w:val="001D0070"/>
    <w:rsid w:val="001D0119"/>
    <w:rsid w:val="001D0A8C"/>
    <w:rsid w:val="001D1F1C"/>
    <w:rsid w:val="001D2C0B"/>
    <w:rsid w:val="001E0DC3"/>
    <w:rsid w:val="001E2151"/>
    <w:rsid w:val="001E451A"/>
    <w:rsid w:val="001E5496"/>
    <w:rsid w:val="001E5ACF"/>
    <w:rsid w:val="001E734B"/>
    <w:rsid w:val="001F2B8F"/>
    <w:rsid w:val="002001DF"/>
    <w:rsid w:val="002024EE"/>
    <w:rsid w:val="00202B1C"/>
    <w:rsid w:val="002036D0"/>
    <w:rsid w:val="00205DDE"/>
    <w:rsid w:val="00210D4C"/>
    <w:rsid w:val="00212970"/>
    <w:rsid w:val="002210BB"/>
    <w:rsid w:val="002212A9"/>
    <w:rsid w:val="00225C74"/>
    <w:rsid w:val="002274C0"/>
    <w:rsid w:val="00231EEE"/>
    <w:rsid w:val="00232040"/>
    <w:rsid w:val="0025042D"/>
    <w:rsid w:val="0025150A"/>
    <w:rsid w:val="0025324D"/>
    <w:rsid w:val="002538E6"/>
    <w:rsid w:val="0025683D"/>
    <w:rsid w:val="00263128"/>
    <w:rsid w:val="002735B9"/>
    <w:rsid w:val="00274C24"/>
    <w:rsid w:val="00277C21"/>
    <w:rsid w:val="002879D0"/>
    <w:rsid w:val="0029089C"/>
    <w:rsid w:val="0029796A"/>
    <w:rsid w:val="002A0368"/>
    <w:rsid w:val="002A7DC5"/>
    <w:rsid w:val="002B78B0"/>
    <w:rsid w:val="002C0939"/>
    <w:rsid w:val="002C733D"/>
    <w:rsid w:val="002D31BC"/>
    <w:rsid w:val="002E0D52"/>
    <w:rsid w:val="002E2D2A"/>
    <w:rsid w:val="002E3FBA"/>
    <w:rsid w:val="002E57B1"/>
    <w:rsid w:val="002E7EE6"/>
    <w:rsid w:val="002F1A4C"/>
    <w:rsid w:val="002F396D"/>
    <w:rsid w:val="002F5EBC"/>
    <w:rsid w:val="00304717"/>
    <w:rsid w:val="00304D2A"/>
    <w:rsid w:val="00307BAB"/>
    <w:rsid w:val="003115A3"/>
    <w:rsid w:val="00312339"/>
    <w:rsid w:val="00314624"/>
    <w:rsid w:val="00327E46"/>
    <w:rsid w:val="00341543"/>
    <w:rsid w:val="00343F8D"/>
    <w:rsid w:val="00352E03"/>
    <w:rsid w:val="00353EC0"/>
    <w:rsid w:val="00354E79"/>
    <w:rsid w:val="003567E4"/>
    <w:rsid w:val="00356AC5"/>
    <w:rsid w:val="003624DC"/>
    <w:rsid w:val="00364EBC"/>
    <w:rsid w:val="00374B1F"/>
    <w:rsid w:val="00375220"/>
    <w:rsid w:val="00382D9A"/>
    <w:rsid w:val="0038334A"/>
    <w:rsid w:val="00384056"/>
    <w:rsid w:val="00384F0D"/>
    <w:rsid w:val="003869FA"/>
    <w:rsid w:val="00386E2D"/>
    <w:rsid w:val="003918BC"/>
    <w:rsid w:val="00393297"/>
    <w:rsid w:val="00396E5A"/>
    <w:rsid w:val="003A71A4"/>
    <w:rsid w:val="003B1A0A"/>
    <w:rsid w:val="003B1BD5"/>
    <w:rsid w:val="003B28C4"/>
    <w:rsid w:val="003B4F93"/>
    <w:rsid w:val="003B5337"/>
    <w:rsid w:val="003C1522"/>
    <w:rsid w:val="003C3A5E"/>
    <w:rsid w:val="003D0E95"/>
    <w:rsid w:val="003D1378"/>
    <w:rsid w:val="003D321B"/>
    <w:rsid w:val="003D42A7"/>
    <w:rsid w:val="003E11C0"/>
    <w:rsid w:val="003E518C"/>
    <w:rsid w:val="003E75AE"/>
    <w:rsid w:val="003E77D7"/>
    <w:rsid w:val="003F26BA"/>
    <w:rsid w:val="003F3223"/>
    <w:rsid w:val="003F5AC8"/>
    <w:rsid w:val="003F6A3E"/>
    <w:rsid w:val="004006C1"/>
    <w:rsid w:val="00404521"/>
    <w:rsid w:val="00406C80"/>
    <w:rsid w:val="00416044"/>
    <w:rsid w:val="00416A8B"/>
    <w:rsid w:val="00425E1E"/>
    <w:rsid w:val="004267E0"/>
    <w:rsid w:val="0043141E"/>
    <w:rsid w:val="00431F0F"/>
    <w:rsid w:val="00432B45"/>
    <w:rsid w:val="00433BF5"/>
    <w:rsid w:val="00447454"/>
    <w:rsid w:val="00453135"/>
    <w:rsid w:val="004551B2"/>
    <w:rsid w:val="00456ECC"/>
    <w:rsid w:val="00457F85"/>
    <w:rsid w:val="004702DE"/>
    <w:rsid w:val="00472099"/>
    <w:rsid w:val="00472227"/>
    <w:rsid w:val="00472685"/>
    <w:rsid w:val="00472F2C"/>
    <w:rsid w:val="00473A31"/>
    <w:rsid w:val="00477FDC"/>
    <w:rsid w:val="00482D8A"/>
    <w:rsid w:val="00484D89"/>
    <w:rsid w:val="0048587F"/>
    <w:rsid w:val="0048624C"/>
    <w:rsid w:val="004873B0"/>
    <w:rsid w:val="00493DCC"/>
    <w:rsid w:val="00494852"/>
    <w:rsid w:val="004A151F"/>
    <w:rsid w:val="004A1A36"/>
    <w:rsid w:val="004A6137"/>
    <w:rsid w:val="004B16CB"/>
    <w:rsid w:val="004B5F2D"/>
    <w:rsid w:val="004B7423"/>
    <w:rsid w:val="004B7B3B"/>
    <w:rsid w:val="004C4468"/>
    <w:rsid w:val="004D36B3"/>
    <w:rsid w:val="004D5ED0"/>
    <w:rsid w:val="004E2842"/>
    <w:rsid w:val="004E7D11"/>
    <w:rsid w:val="004F01E4"/>
    <w:rsid w:val="004F72E0"/>
    <w:rsid w:val="004F7B8C"/>
    <w:rsid w:val="0050102B"/>
    <w:rsid w:val="00502552"/>
    <w:rsid w:val="00503B9E"/>
    <w:rsid w:val="00504F22"/>
    <w:rsid w:val="00505F14"/>
    <w:rsid w:val="0051214E"/>
    <w:rsid w:val="00513418"/>
    <w:rsid w:val="00525986"/>
    <w:rsid w:val="00543D91"/>
    <w:rsid w:val="00543EB4"/>
    <w:rsid w:val="00545F1F"/>
    <w:rsid w:val="005567C3"/>
    <w:rsid w:val="00563D76"/>
    <w:rsid w:val="00565635"/>
    <w:rsid w:val="00575262"/>
    <w:rsid w:val="005800B3"/>
    <w:rsid w:val="00590432"/>
    <w:rsid w:val="005912E9"/>
    <w:rsid w:val="00596911"/>
    <w:rsid w:val="005976F4"/>
    <w:rsid w:val="005A0A3F"/>
    <w:rsid w:val="005A0E67"/>
    <w:rsid w:val="005B2E5A"/>
    <w:rsid w:val="005B4D6A"/>
    <w:rsid w:val="005C16F3"/>
    <w:rsid w:val="005C45F3"/>
    <w:rsid w:val="005C7C0C"/>
    <w:rsid w:val="005D3F02"/>
    <w:rsid w:val="005D7FDA"/>
    <w:rsid w:val="005F08C9"/>
    <w:rsid w:val="005F323D"/>
    <w:rsid w:val="00607351"/>
    <w:rsid w:val="00612A3B"/>
    <w:rsid w:val="00617234"/>
    <w:rsid w:val="00620197"/>
    <w:rsid w:val="00643448"/>
    <w:rsid w:val="0064539F"/>
    <w:rsid w:val="00654915"/>
    <w:rsid w:val="00657A2B"/>
    <w:rsid w:val="00660438"/>
    <w:rsid w:val="00664147"/>
    <w:rsid w:val="006710F4"/>
    <w:rsid w:val="006743F2"/>
    <w:rsid w:val="0067599C"/>
    <w:rsid w:val="00680F99"/>
    <w:rsid w:val="00681685"/>
    <w:rsid w:val="006842EC"/>
    <w:rsid w:val="00692254"/>
    <w:rsid w:val="006A0C18"/>
    <w:rsid w:val="006A7070"/>
    <w:rsid w:val="006C2EE2"/>
    <w:rsid w:val="006C3D60"/>
    <w:rsid w:val="006C719B"/>
    <w:rsid w:val="006D2F96"/>
    <w:rsid w:val="006D7034"/>
    <w:rsid w:val="006D79AA"/>
    <w:rsid w:val="006E252E"/>
    <w:rsid w:val="006E6606"/>
    <w:rsid w:val="006F3284"/>
    <w:rsid w:val="006F7A4C"/>
    <w:rsid w:val="00711CE3"/>
    <w:rsid w:val="00712EE8"/>
    <w:rsid w:val="00716BDE"/>
    <w:rsid w:val="007312A3"/>
    <w:rsid w:val="00732E2F"/>
    <w:rsid w:val="0073738B"/>
    <w:rsid w:val="007438B5"/>
    <w:rsid w:val="00744F30"/>
    <w:rsid w:val="0074565A"/>
    <w:rsid w:val="00745EF8"/>
    <w:rsid w:val="00755CED"/>
    <w:rsid w:val="007637B6"/>
    <w:rsid w:val="007717AF"/>
    <w:rsid w:val="00771933"/>
    <w:rsid w:val="00782402"/>
    <w:rsid w:val="00783F00"/>
    <w:rsid w:val="00784DA6"/>
    <w:rsid w:val="00786277"/>
    <w:rsid w:val="00787EDF"/>
    <w:rsid w:val="007901E9"/>
    <w:rsid w:val="00790850"/>
    <w:rsid w:val="00794ACD"/>
    <w:rsid w:val="0079657C"/>
    <w:rsid w:val="007A0CB7"/>
    <w:rsid w:val="007A2C13"/>
    <w:rsid w:val="007A6D25"/>
    <w:rsid w:val="007B0B18"/>
    <w:rsid w:val="007B55B6"/>
    <w:rsid w:val="007C1A62"/>
    <w:rsid w:val="007C1DF3"/>
    <w:rsid w:val="007C3296"/>
    <w:rsid w:val="007D12F9"/>
    <w:rsid w:val="007D4302"/>
    <w:rsid w:val="007D4D51"/>
    <w:rsid w:val="007E14E5"/>
    <w:rsid w:val="007E2910"/>
    <w:rsid w:val="007E48E4"/>
    <w:rsid w:val="007E6C53"/>
    <w:rsid w:val="007E78AB"/>
    <w:rsid w:val="007F09D7"/>
    <w:rsid w:val="00800ED1"/>
    <w:rsid w:val="0080155F"/>
    <w:rsid w:val="00806ADF"/>
    <w:rsid w:val="00814DA7"/>
    <w:rsid w:val="008176FF"/>
    <w:rsid w:val="00820E44"/>
    <w:rsid w:val="00820F5F"/>
    <w:rsid w:val="00821F20"/>
    <w:rsid w:val="00822DD0"/>
    <w:rsid w:val="00823859"/>
    <w:rsid w:val="008246C1"/>
    <w:rsid w:val="00832333"/>
    <w:rsid w:val="00837FAA"/>
    <w:rsid w:val="008473DB"/>
    <w:rsid w:val="00847491"/>
    <w:rsid w:val="008507E3"/>
    <w:rsid w:val="008540DD"/>
    <w:rsid w:val="00855FD6"/>
    <w:rsid w:val="008564F1"/>
    <w:rsid w:val="008607C3"/>
    <w:rsid w:val="00864179"/>
    <w:rsid w:val="00865D1F"/>
    <w:rsid w:val="00873446"/>
    <w:rsid w:val="00874938"/>
    <w:rsid w:val="00877072"/>
    <w:rsid w:val="00885919"/>
    <w:rsid w:val="00895874"/>
    <w:rsid w:val="008A3434"/>
    <w:rsid w:val="008A5893"/>
    <w:rsid w:val="008B199B"/>
    <w:rsid w:val="008B27AB"/>
    <w:rsid w:val="008B6992"/>
    <w:rsid w:val="008C0269"/>
    <w:rsid w:val="008C15C3"/>
    <w:rsid w:val="008C4010"/>
    <w:rsid w:val="008C4D78"/>
    <w:rsid w:val="008D0880"/>
    <w:rsid w:val="008D2D9D"/>
    <w:rsid w:val="008D2EB9"/>
    <w:rsid w:val="008D70DA"/>
    <w:rsid w:val="008E1959"/>
    <w:rsid w:val="008E393B"/>
    <w:rsid w:val="008E5D70"/>
    <w:rsid w:val="00905500"/>
    <w:rsid w:val="0090638E"/>
    <w:rsid w:val="0090787F"/>
    <w:rsid w:val="00912623"/>
    <w:rsid w:val="00922949"/>
    <w:rsid w:val="00923076"/>
    <w:rsid w:val="00923176"/>
    <w:rsid w:val="00925DF9"/>
    <w:rsid w:val="00927BB9"/>
    <w:rsid w:val="0093583E"/>
    <w:rsid w:val="009455E5"/>
    <w:rsid w:val="00964407"/>
    <w:rsid w:val="00966EE6"/>
    <w:rsid w:val="009672E5"/>
    <w:rsid w:val="00970734"/>
    <w:rsid w:val="0097216D"/>
    <w:rsid w:val="0097308F"/>
    <w:rsid w:val="00973DD0"/>
    <w:rsid w:val="009740D9"/>
    <w:rsid w:val="00983403"/>
    <w:rsid w:val="009848ED"/>
    <w:rsid w:val="00993A47"/>
    <w:rsid w:val="009940EA"/>
    <w:rsid w:val="00995B3A"/>
    <w:rsid w:val="0099690A"/>
    <w:rsid w:val="00997715"/>
    <w:rsid w:val="0099781D"/>
    <w:rsid w:val="009A1962"/>
    <w:rsid w:val="009A3339"/>
    <w:rsid w:val="009B38DC"/>
    <w:rsid w:val="009B6C37"/>
    <w:rsid w:val="009C3C41"/>
    <w:rsid w:val="009C4F15"/>
    <w:rsid w:val="009C573A"/>
    <w:rsid w:val="009C7E0F"/>
    <w:rsid w:val="009D26E9"/>
    <w:rsid w:val="009D3932"/>
    <w:rsid w:val="009D443B"/>
    <w:rsid w:val="009D45B3"/>
    <w:rsid w:val="009E4C76"/>
    <w:rsid w:val="009E7C6F"/>
    <w:rsid w:val="009E7E42"/>
    <w:rsid w:val="00A05EC3"/>
    <w:rsid w:val="00A10EF0"/>
    <w:rsid w:val="00A11BF6"/>
    <w:rsid w:val="00A13AA2"/>
    <w:rsid w:val="00A14131"/>
    <w:rsid w:val="00A162B9"/>
    <w:rsid w:val="00A226AB"/>
    <w:rsid w:val="00A24065"/>
    <w:rsid w:val="00A25AB5"/>
    <w:rsid w:val="00A274D8"/>
    <w:rsid w:val="00A278E1"/>
    <w:rsid w:val="00A30DC5"/>
    <w:rsid w:val="00A407D8"/>
    <w:rsid w:val="00A41862"/>
    <w:rsid w:val="00A4574F"/>
    <w:rsid w:val="00A45B11"/>
    <w:rsid w:val="00A51ECA"/>
    <w:rsid w:val="00A5386C"/>
    <w:rsid w:val="00A541B0"/>
    <w:rsid w:val="00A60768"/>
    <w:rsid w:val="00A62AED"/>
    <w:rsid w:val="00A63D81"/>
    <w:rsid w:val="00A64214"/>
    <w:rsid w:val="00A67DDC"/>
    <w:rsid w:val="00A81FAE"/>
    <w:rsid w:val="00A83370"/>
    <w:rsid w:val="00A944F3"/>
    <w:rsid w:val="00A962F4"/>
    <w:rsid w:val="00A96C5C"/>
    <w:rsid w:val="00AA0C55"/>
    <w:rsid w:val="00AA28A4"/>
    <w:rsid w:val="00AA292E"/>
    <w:rsid w:val="00AA3CD2"/>
    <w:rsid w:val="00AA450A"/>
    <w:rsid w:val="00AA7573"/>
    <w:rsid w:val="00AB2935"/>
    <w:rsid w:val="00AB64EA"/>
    <w:rsid w:val="00AB6A4C"/>
    <w:rsid w:val="00AC0B94"/>
    <w:rsid w:val="00AC400D"/>
    <w:rsid w:val="00AC4D63"/>
    <w:rsid w:val="00AC5622"/>
    <w:rsid w:val="00AD042B"/>
    <w:rsid w:val="00AD24BD"/>
    <w:rsid w:val="00AD2943"/>
    <w:rsid w:val="00AE54A6"/>
    <w:rsid w:val="00AF2BFD"/>
    <w:rsid w:val="00AF4676"/>
    <w:rsid w:val="00AF476F"/>
    <w:rsid w:val="00B11942"/>
    <w:rsid w:val="00B12646"/>
    <w:rsid w:val="00B14FE0"/>
    <w:rsid w:val="00B216B6"/>
    <w:rsid w:val="00B32DCF"/>
    <w:rsid w:val="00B4000E"/>
    <w:rsid w:val="00B40F34"/>
    <w:rsid w:val="00B41A8C"/>
    <w:rsid w:val="00B46C62"/>
    <w:rsid w:val="00B47ADB"/>
    <w:rsid w:val="00B530D5"/>
    <w:rsid w:val="00B61914"/>
    <w:rsid w:val="00B62031"/>
    <w:rsid w:val="00B62EE8"/>
    <w:rsid w:val="00B71E13"/>
    <w:rsid w:val="00B73ECA"/>
    <w:rsid w:val="00B748B4"/>
    <w:rsid w:val="00B77590"/>
    <w:rsid w:val="00B819EF"/>
    <w:rsid w:val="00B84842"/>
    <w:rsid w:val="00B852AB"/>
    <w:rsid w:val="00B8554C"/>
    <w:rsid w:val="00B962F4"/>
    <w:rsid w:val="00BA0C40"/>
    <w:rsid w:val="00BA21AE"/>
    <w:rsid w:val="00BA2ED9"/>
    <w:rsid w:val="00BB0E5A"/>
    <w:rsid w:val="00BB7E63"/>
    <w:rsid w:val="00BC3B4F"/>
    <w:rsid w:val="00BC5551"/>
    <w:rsid w:val="00BC7B54"/>
    <w:rsid w:val="00BD0A33"/>
    <w:rsid w:val="00BE6F5A"/>
    <w:rsid w:val="00BF4005"/>
    <w:rsid w:val="00BF423F"/>
    <w:rsid w:val="00BF4B8C"/>
    <w:rsid w:val="00BF7459"/>
    <w:rsid w:val="00C02723"/>
    <w:rsid w:val="00C03F4B"/>
    <w:rsid w:val="00C10B2A"/>
    <w:rsid w:val="00C12023"/>
    <w:rsid w:val="00C120D2"/>
    <w:rsid w:val="00C12D52"/>
    <w:rsid w:val="00C2085E"/>
    <w:rsid w:val="00C23CF8"/>
    <w:rsid w:val="00C27691"/>
    <w:rsid w:val="00C27C18"/>
    <w:rsid w:val="00C3276F"/>
    <w:rsid w:val="00C37C2F"/>
    <w:rsid w:val="00C43C1B"/>
    <w:rsid w:val="00C44F2F"/>
    <w:rsid w:val="00C458ED"/>
    <w:rsid w:val="00C53403"/>
    <w:rsid w:val="00C6385C"/>
    <w:rsid w:val="00C67673"/>
    <w:rsid w:val="00C70CE5"/>
    <w:rsid w:val="00C80618"/>
    <w:rsid w:val="00C84E1C"/>
    <w:rsid w:val="00CA0E14"/>
    <w:rsid w:val="00CA5588"/>
    <w:rsid w:val="00CB0D5A"/>
    <w:rsid w:val="00CB22ED"/>
    <w:rsid w:val="00CB37CB"/>
    <w:rsid w:val="00CC29FD"/>
    <w:rsid w:val="00CC41DB"/>
    <w:rsid w:val="00CD036D"/>
    <w:rsid w:val="00CD2081"/>
    <w:rsid w:val="00CD32AF"/>
    <w:rsid w:val="00CE13B2"/>
    <w:rsid w:val="00CE37AE"/>
    <w:rsid w:val="00CE45B5"/>
    <w:rsid w:val="00CE662A"/>
    <w:rsid w:val="00CE7FC0"/>
    <w:rsid w:val="00CF2356"/>
    <w:rsid w:val="00CF49DA"/>
    <w:rsid w:val="00D013CC"/>
    <w:rsid w:val="00D07070"/>
    <w:rsid w:val="00D07DF1"/>
    <w:rsid w:val="00D10583"/>
    <w:rsid w:val="00D27254"/>
    <w:rsid w:val="00D30F83"/>
    <w:rsid w:val="00D402AF"/>
    <w:rsid w:val="00D45FC7"/>
    <w:rsid w:val="00D51F0F"/>
    <w:rsid w:val="00D60FB6"/>
    <w:rsid w:val="00D673D2"/>
    <w:rsid w:val="00D70537"/>
    <w:rsid w:val="00D710C7"/>
    <w:rsid w:val="00D7247E"/>
    <w:rsid w:val="00D726ED"/>
    <w:rsid w:val="00D74862"/>
    <w:rsid w:val="00D840D6"/>
    <w:rsid w:val="00D92E6F"/>
    <w:rsid w:val="00DA095A"/>
    <w:rsid w:val="00DA6D3D"/>
    <w:rsid w:val="00DA7707"/>
    <w:rsid w:val="00DB1766"/>
    <w:rsid w:val="00DB5A28"/>
    <w:rsid w:val="00DC0ECD"/>
    <w:rsid w:val="00DC1AD6"/>
    <w:rsid w:val="00DD6E49"/>
    <w:rsid w:val="00DD7D0C"/>
    <w:rsid w:val="00DE0CA6"/>
    <w:rsid w:val="00DE5C09"/>
    <w:rsid w:val="00DE7E0E"/>
    <w:rsid w:val="00DF43AE"/>
    <w:rsid w:val="00DF555B"/>
    <w:rsid w:val="00DF5736"/>
    <w:rsid w:val="00E01210"/>
    <w:rsid w:val="00E01BC2"/>
    <w:rsid w:val="00E03BDC"/>
    <w:rsid w:val="00E11EDD"/>
    <w:rsid w:val="00E14651"/>
    <w:rsid w:val="00E147CB"/>
    <w:rsid w:val="00E23795"/>
    <w:rsid w:val="00E23AFF"/>
    <w:rsid w:val="00E26602"/>
    <w:rsid w:val="00E31A99"/>
    <w:rsid w:val="00E33224"/>
    <w:rsid w:val="00E37864"/>
    <w:rsid w:val="00E40CCB"/>
    <w:rsid w:val="00E445D7"/>
    <w:rsid w:val="00E4465D"/>
    <w:rsid w:val="00E44CD9"/>
    <w:rsid w:val="00E5342A"/>
    <w:rsid w:val="00E54261"/>
    <w:rsid w:val="00E62C88"/>
    <w:rsid w:val="00E64BDE"/>
    <w:rsid w:val="00E73BA3"/>
    <w:rsid w:val="00E76F3A"/>
    <w:rsid w:val="00E81380"/>
    <w:rsid w:val="00E878EF"/>
    <w:rsid w:val="00E97579"/>
    <w:rsid w:val="00E97592"/>
    <w:rsid w:val="00E97C5B"/>
    <w:rsid w:val="00EB0693"/>
    <w:rsid w:val="00EB1191"/>
    <w:rsid w:val="00EB5037"/>
    <w:rsid w:val="00EB5E63"/>
    <w:rsid w:val="00EB60B9"/>
    <w:rsid w:val="00EC01D2"/>
    <w:rsid w:val="00EC2B52"/>
    <w:rsid w:val="00ED3796"/>
    <w:rsid w:val="00ED44A6"/>
    <w:rsid w:val="00ED4E8E"/>
    <w:rsid w:val="00ED689E"/>
    <w:rsid w:val="00EE37D9"/>
    <w:rsid w:val="00EF3089"/>
    <w:rsid w:val="00EF79E7"/>
    <w:rsid w:val="00F00EBB"/>
    <w:rsid w:val="00F07CD2"/>
    <w:rsid w:val="00F13264"/>
    <w:rsid w:val="00F1435E"/>
    <w:rsid w:val="00F149F6"/>
    <w:rsid w:val="00F20C4F"/>
    <w:rsid w:val="00F214DE"/>
    <w:rsid w:val="00F25729"/>
    <w:rsid w:val="00F27163"/>
    <w:rsid w:val="00F31DF9"/>
    <w:rsid w:val="00F35E7F"/>
    <w:rsid w:val="00F37DA9"/>
    <w:rsid w:val="00F44A87"/>
    <w:rsid w:val="00F45FD5"/>
    <w:rsid w:val="00F47C0D"/>
    <w:rsid w:val="00F513B2"/>
    <w:rsid w:val="00F619F7"/>
    <w:rsid w:val="00F7589C"/>
    <w:rsid w:val="00F8513A"/>
    <w:rsid w:val="00F855B8"/>
    <w:rsid w:val="00F937DE"/>
    <w:rsid w:val="00F95CB9"/>
    <w:rsid w:val="00FA3849"/>
    <w:rsid w:val="00FA4B69"/>
    <w:rsid w:val="00FC3DB8"/>
    <w:rsid w:val="00FD1DEC"/>
    <w:rsid w:val="00FF24A1"/>
    <w:rsid w:val="00FF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shapelayout v:ext="edit">
      <o:idmap v:ext="edit" data="1"/>
    </o:shapelayout>
  </w:shapeDefaults>
  <w:decimalSymbol w:val="."/>
  <w:listSeparator w:val=","/>
  <w14:docId w14:val="277D84F4"/>
  <w15:chartTrackingRefBased/>
  <w15:docId w15:val="{B80A5617-9E2D-4331-9E5B-4EA22A1E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3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3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Happy New Year</vt:lpstr>
    </vt:vector>
  </TitlesOfParts>
  <Company>Hewlett-Packard Company</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New Year</dc:title>
  <dc:subject/>
  <dc:creator>Linda</dc:creator>
  <cp:keywords/>
  <dc:description/>
  <cp:lastModifiedBy>Suzette Babcock</cp:lastModifiedBy>
  <cp:revision>6</cp:revision>
  <cp:lastPrinted>2017-08-07T22:52:00Z</cp:lastPrinted>
  <dcterms:created xsi:type="dcterms:W3CDTF">2023-05-01T19:03:00Z</dcterms:created>
  <dcterms:modified xsi:type="dcterms:W3CDTF">2023-05-01T19:13:00Z</dcterms:modified>
</cp:coreProperties>
</file>